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350A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DB6530">
        <w:rPr>
          <w:rFonts w:ascii="Times New Roman" w:hAnsi="Times New Roman" w:cs="Times New Roman"/>
          <w:kern w:val="28"/>
          <w:sz w:val="16"/>
          <w:szCs w:val="16"/>
        </w:rPr>
        <w:t>6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75648185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70AB3139" w14:textId="77777777" w:rsidR="00653237" w:rsidRPr="00653237" w:rsidRDefault="00653237" w:rsidP="0065323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237">
        <w:rPr>
          <w:rFonts w:ascii="Times New Roman" w:hAnsi="Times New Roman" w:cs="Times New Roman"/>
          <w:b/>
          <w:i/>
          <w:sz w:val="28"/>
          <w:szCs w:val="28"/>
        </w:rPr>
        <w:t>Histoire :</w:t>
      </w:r>
    </w:p>
    <w:p w14:paraId="728C38F6" w14:textId="77777777" w:rsidR="00653237" w:rsidRPr="00653237" w:rsidRDefault="00653237" w:rsidP="006532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37">
        <w:rPr>
          <w:rFonts w:ascii="Times New Roman" w:hAnsi="Times New Roman" w:cs="Times New Roman"/>
          <w:b/>
          <w:sz w:val="28"/>
          <w:szCs w:val="28"/>
        </w:rPr>
        <w:t>1) L’Empire romain et la Gaule romaine.</w:t>
      </w:r>
    </w:p>
    <w:p w14:paraId="277E7A0C" w14:textId="77777777" w:rsidR="000074A6" w:rsidRPr="00653237" w:rsidRDefault="000074A6" w:rsidP="000074A6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3237">
        <w:rPr>
          <w:rFonts w:ascii="Times New Roman" w:hAnsi="Times New Roman" w:cs="Times New Roman"/>
          <w:bCs/>
          <w:i/>
          <w:sz w:val="28"/>
          <w:szCs w:val="28"/>
        </w:rPr>
        <w:t xml:space="preserve">- Comment les Gaulois </w:t>
      </w:r>
      <w:proofErr w:type="spellStart"/>
      <w:r w:rsidRPr="00653237">
        <w:rPr>
          <w:rFonts w:ascii="Times New Roman" w:hAnsi="Times New Roman" w:cs="Times New Roman"/>
          <w:bCs/>
          <w:i/>
          <w:sz w:val="28"/>
          <w:szCs w:val="28"/>
        </w:rPr>
        <w:t>sont-il</w:t>
      </w:r>
      <w:proofErr w:type="spellEnd"/>
      <w:r w:rsidRPr="00653237">
        <w:rPr>
          <w:rFonts w:ascii="Times New Roman" w:hAnsi="Times New Roman" w:cs="Times New Roman"/>
          <w:bCs/>
          <w:i/>
          <w:sz w:val="28"/>
          <w:szCs w:val="28"/>
        </w:rPr>
        <w:t xml:space="preserve"> devenus des Gallo-Romains ?</w:t>
      </w:r>
    </w:p>
    <w:p w14:paraId="7A751B74" w14:textId="77777777" w:rsidR="00DF58F5" w:rsidRPr="007213A4" w:rsidRDefault="00DF58F5" w:rsidP="0065323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9D3E" w14:textId="77777777" w:rsidR="00B94DC8" w:rsidRDefault="00B94DC8" w:rsidP="003A2C9A">
      <w:pPr>
        <w:spacing w:after="0" w:line="240" w:lineRule="auto"/>
      </w:pPr>
      <w:r>
        <w:separator/>
      </w:r>
    </w:p>
  </w:endnote>
  <w:endnote w:type="continuationSeparator" w:id="0">
    <w:p w14:paraId="78BF29EB" w14:textId="77777777" w:rsidR="00B94DC8" w:rsidRDefault="00B94DC8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5D5BF" w14:textId="77777777" w:rsidR="00B94DC8" w:rsidRDefault="00B94DC8" w:rsidP="003A2C9A">
      <w:pPr>
        <w:spacing w:after="0" w:line="240" w:lineRule="auto"/>
      </w:pPr>
      <w:r>
        <w:separator/>
      </w:r>
    </w:p>
  </w:footnote>
  <w:footnote w:type="continuationSeparator" w:id="0">
    <w:p w14:paraId="5C413E83" w14:textId="77777777" w:rsidR="00B94DC8" w:rsidRDefault="00B94DC8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074A6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C674B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858DB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A16F1"/>
    <w:rsid w:val="002B2212"/>
    <w:rsid w:val="002B7A0A"/>
    <w:rsid w:val="002C2C61"/>
    <w:rsid w:val="002D76EF"/>
    <w:rsid w:val="002F05A9"/>
    <w:rsid w:val="002F147A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E6375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3D5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53237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94DC8"/>
    <w:rsid w:val="00BA32F2"/>
    <w:rsid w:val="00BA42A4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9514C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6530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8113B"/>
    <w:rsid w:val="00EA7C02"/>
    <w:rsid w:val="00EB453B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FDB8"/>
  <w15:docId w15:val="{A62BEBD4-6A8C-4B27-9A13-13AF885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6</cp:revision>
  <cp:lastPrinted>2013-10-06T08:17:00Z</cp:lastPrinted>
  <dcterms:created xsi:type="dcterms:W3CDTF">2021-03-10T20:36:00Z</dcterms:created>
  <dcterms:modified xsi:type="dcterms:W3CDTF">2023-11-21T13:16:00Z</dcterms:modified>
</cp:coreProperties>
</file>